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879" w:rsidRDefault="00FC2879" w:rsidP="00FC287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2879">
        <w:rPr>
          <w:rFonts w:ascii="Times New Roman" w:eastAsia="Times New Roman" w:hAnsi="Times New Roman" w:cs="Times New Roman"/>
          <w:sz w:val="28"/>
          <w:szCs w:val="28"/>
        </w:rPr>
        <w:t>СОВЕТ</w:t>
      </w:r>
    </w:p>
    <w:p w:rsidR="00FC2879" w:rsidRDefault="00FC2879" w:rsidP="00FC287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СОЦЗЕМЛЕДЕЛЬСКОГО МУНИЦИПАЛЬНОГО ОБРАЗОВАНИЯ </w:t>
      </w:r>
    </w:p>
    <w:p w:rsidR="00FC2879" w:rsidRDefault="00FC2879" w:rsidP="00FC287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БАЛАШОВСКОГО МУНИЦИПАЛЬНОГО РАЙОНА </w:t>
      </w:r>
    </w:p>
    <w:p w:rsidR="00FC2879" w:rsidRDefault="00FC2879" w:rsidP="00FC287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САРАТОВСКОЙ ОБЛАСТИ </w:t>
      </w:r>
    </w:p>
    <w:p w:rsidR="00FC2879" w:rsidRDefault="00FC2879" w:rsidP="00FC287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</w:p>
    <w:p w:rsidR="00FC2879" w:rsidRDefault="00FC2879" w:rsidP="00FC287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№10  от 16.11.2016 г.                                               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Соцземледельский</w:t>
      </w:r>
      <w:proofErr w:type="spellEnd"/>
    </w:p>
    <w:p w:rsidR="001C2FBC" w:rsidRDefault="001C2FBC" w:rsidP="00FC287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C2879" w:rsidRPr="001C2FBC" w:rsidRDefault="001C2FBC" w:rsidP="00FC2879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2FBC">
        <w:rPr>
          <w:rFonts w:ascii="Times New Roman" w:eastAsia="Times New Roman" w:hAnsi="Times New Roman" w:cs="Times New Roman"/>
          <w:b/>
          <w:sz w:val="28"/>
          <w:szCs w:val="28"/>
        </w:rPr>
        <w:t xml:space="preserve"> О внесении изменений в Решение № 16 от 19.06.2012 г</w:t>
      </w:r>
    </w:p>
    <w:p w:rsidR="001C2FBC" w:rsidRPr="001C2FBC" w:rsidRDefault="001C2FBC" w:rsidP="00FC2879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2FBC">
        <w:rPr>
          <w:rFonts w:ascii="Times New Roman" w:eastAsia="Times New Roman" w:hAnsi="Times New Roman" w:cs="Times New Roman"/>
          <w:b/>
          <w:sz w:val="28"/>
          <w:szCs w:val="28"/>
        </w:rPr>
        <w:t xml:space="preserve">« Об утверждении правил благоустройства и санитарного </w:t>
      </w:r>
    </w:p>
    <w:p w:rsidR="001C2FBC" w:rsidRPr="001C2FBC" w:rsidRDefault="001C2FBC" w:rsidP="00FC2879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2FBC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содержания  территории </w:t>
      </w:r>
      <w:proofErr w:type="spellStart"/>
      <w:r w:rsidRPr="001C2FBC">
        <w:rPr>
          <w:rFonts w:ascii="Times New Roman" w:eastAsia="Times New Roman" w:hAnsi="Times New Roman" w:cs="Times New Roman"/>
          <w:b/>
          <w:sz w:val="28"/>
          <w:szCs w:val="28"/>
        </w:rPr>
        <w:t>Соцземледельского</w:t>
      </w:r>
      <w:proofErr w:type="spellEnd"/>
    </w:p>
    <w:p w:rsidR="001C2FBC" w:rsidRPr="001C2FBC" w:rsidRDefault="001C2FBC" w:rsidP="00FC2879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2FBC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образования»</w:t>
      </w:r>
    </w:p>
    <w:p w:rsidR="00FC2879" w:rsidRDefault="00FC2879" w:rsidP="00FC2879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В целях обеспечения  чистоты и порядка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создания благоприятных условий жизни населения, усиления контроля за санитарным содержанием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Соцземледельского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, на основании  Приказа № 114 от 29 марта 2016 года  Министерства  сельского хозяйства  Российской Федерации « Об утверждении  ветеринарных правил  содержания свиней  в целях  их воспроизводства , выращивания и реализации»  и Устава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Соцземледельского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образования 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Соцземледельского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1C2FBC" w:rsidRDefault="001C2FBC" w:rsidP="00FC2879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РЕШИЛ:</w:t>
      </w:r>
    </w:p>
    <w:p w:rsidR="006725C8" w:rsidRPr="006725C8" w:rsidRDefault="001C2FBC" w:rsidP="006725C8">
      <w:pPr>
        <w:pStyle w:val="a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406E7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Дополнить п. 15 «Требования к содержанию животных» правил б</w:t>
      </w:r>
      <w:r w:rsidRPr="001C2FBC">
        <w:rPr>
          <w:rFonts w:ascii="Times New Roman" w:eastAsia="Times New Roman" w:hAnsi="Times New Roman" w:cs="Times New Roman"/>
          <w:sz w:val="28"/>
          <w:szCs w:val="28"/>
        </w:rPr>
        <w:t xml:space="preserve">лагоустройства и санитарного содержания  территории </w:t>
      </w:r>
      <w:proofErr w:type="spellStart"/>
      <w:r w:rsidRPr="001C2FBC">
        <w:rPr>
          <w:rFonts w:ascii="Times New Roman" w:eastAsia="Times New Roman" w:hAnsi="Times New Roman" w:cs="Times New Roman"/>
          <w:sz w:val="28"/>
          <w:szCs w:val="28"/>
        </w:rPr>
        <w:t>Соцземледельского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2F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25C8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образования»</w:t>
      </w:r>
      <w:r w:rsidRPr="006725C8">
        <w:rPr>
          <w:rFonts w:ascii="Times New Roman" w:eastAsia="Times New Roman" w:hAnsi="Times New Roman" w:cs="Times New Roman"/>
          <w:sz w:val="28"/>
          <w:szCs w:val="28"/>
        </w:rPr>
        <w:t xml:space="preserve"> подпунктом  5</w:t>
      </w:r>
      <w:r w:rsidR="006725C8" w:rsidRPr="006725C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725C8" w:rsidRPr="006725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6725C8" w:rsidRPr="006725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Требования к условиям содержания свиней</w:t>
      </w:r>
      <w:r w:rsidR="006725C8" w:rsidRPr="006725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725C8" w:rsidRPr="006725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целях их воспроизводства,</w:t>
      </w:r>
      <w:r w:rsidR="006725C8" w:rsidRPr="006725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725C8" w:rsidRPr="006725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выращивания и реализации</w:t>
      </w:r>
      <w:r w:rsidR="006725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 следующего содержания:</w:t>
      </w:r>
    </w:p>
    <w:p w:rsidR="00FC2879" w:rsidRPr="00FC2879" w:rsidRDefault="006725C8" w:rsidP="001C2FBC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</w:t>
      </w:r>
      <w:r w:rsidR="001C2FB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C2879" w:rsidRPr="00FC28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Территория хозяйства должна быть огорожена способами, обеспечивающими невозможность проникновения диких животных на территорию хозяйства (за исключением птиц и мелких грызунов).</w:t>
      </w:r>
    </w:p>
    <w:p w:rsidR="001406E7" w:rsidRDefault="006725C8" w:rsidP="001406E7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5.2</w:t>
      </w:r>
      <w:r w:rsidR="00FC2879" w:rsidRPr="00FC28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В хозяйстве должно быть обеспечено </w:t>
      </w:r>
      <w:proofErr w:type="spellStart"/>
      <w:r w:rsidR="00FC2879" w:rsidRPr="00FC28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безвыгульное</w:t>
      </w:r>
      <w:proofErr w:type="spellEnd"/>
      <w:r w:rsidR="00FC2879" w:rsidRPr="00FC28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содержание свиней либо выгул свиней в закрытом помещении или под навесами</w:t>
      </w:r>
      <w:r w:rsidR="00FC2879" w:rsidRPr="006725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исключающий </w:t>
      </w:r>
      <w:r w:rsidR="00140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FC2879" w:rsidRPr="006725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онтакт свиней с другими животными и птицами.</w:t>
      </w:r>
    </w:p>
    <w:p w:rsidR="001406E7" w:rsidRPr="001406E7" w:rsidRDefault="001406E7" w:rsidP="001406E7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5.7</w:t>
      </w:r>
      <w:r w:rsidR="00FC2879" w:rsidRPr="00FC28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Дезинсекция, </w:t>
      </w:r>
      <w:proofErr w:type="spellStart"/>
      <w:r w:rsidR="00FC2879" w:rsidRPr="00FC28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дезакаризация</w:t>
      </w:r>
      <w:proofErr w:type="spellEnd"/>
      <w:r w:rsidR="00FC2879" w:rsidRPr="00FC28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дератизация свиноводческих помещений проводятся не реже одного раза в год, а также </w:t>
      </w:r>
      <w:r w:rsidRPr="00140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5.3. Помещения хозяйств, в которых </w:t>
      </w:r>
      <w:proofErr w:type="gramStart"/>
      <w:r w:rsidRPr="00140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содержатся свиньи должны</w:t>
      </w:r>
      <w:proofErr w:type="gramEnd"/>
      <w:r w:rsidRPr="00140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быть оборудованы естественной или принудительной вентиляцией, обеспечивающей поддержание необходимых параметров микроклимата.</w:t>
      </w:r>
    </w:p>
    <w:p w:rsidR="001406E7" w:rsidRPr="001406E7" w:rsidRDefault="001406E7" w:rsidP="001406E7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0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5.4. Стены, перегородки, покрытия свиноводческих помещений в хозяйствах должны быть устойчивыми к воздействию дезинфицирующих веществ и повышенной влажности, не должны выделять вредных веществ. Антикоррозийные и отделочные покрытия должны быть безвредными для свиней.</w:t>
      </w:r>
    </w:p>
    <w:p w:rsidR="001406E7" w:rsidRPr="001406E7" w:rsidRDefault="001406E7" w:rsidP="001406E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406E7">
        <w:rPr>
          <w:rFonts w:ascii="Times New Roman" w:eastAsia="Times New Roman" w:hAnsi="Times New Roman" w:cs="Times New Roman"/>
          <w:sz w:val="28"/>
          <w:szCs w:val="28"/>
        </w:rPr>
        <w:lastRenderedPageBreak/>
        <w:t>5.5. Запрещается использовать заплесневелую и/или мерзлую подстилку для содержания свиней в хозяйстве.</w:t>
      </w:r>
    </w:p>
    <w:p w:rsidR="001406E7" w:rsidRPr="001406E7" w:rsidRDefault="001406E7" w:rsidP="001406E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406E7">
        <w:rPr>
          <w:rFonts w:ascii="Times New Roman" w:eastAsia="Times New Roman" w:hAnsi="Times New Roman" w:cs="Times New Roman"/>
          <w:sz w:val="28"/>
          <w:szCs w:val="28"/>
        </w:rPr>
        <w:t>5.6. Для дезинфекции обуви вход в свиноводческое помещение оборудуется дезинфекционными ковриками по ширине прохода и длиной не менее одного метра, пропитанными дезинфицирующими растворами.</w:t>
      </w:r>
    </w:p>
    <w:p w:rsidR="001406E7" w:rsidRPr="001406E7" w:rsidRDefault="00FC2879" w:rsidP="001406E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406E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406E7">
        <w:rPr>
          <w:rFonts w:ascii="Times New Roman" w:eastAsia="Times New Roman" w:hAnsi="Times New Roman" w:cs="Times New Roman"/>
          <w:sz w:val="28"/>
          <w:szCs w:val="28"/>
        </w:rPr>
        <w:t>ри визуальном обнаружении насекомых, клещей, грызунов, либо выявлении следов их пребывания (покусов, помета).</w:t>
      </w:r>
    </w:p>
    <w:p w:rsidR="00FC2879" w:rsidRPr="001406E7" w:rsidRDefault="001406E7" w:rsidP="001406E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406E7">
        <w:rPr>
          <w:rFonts w:ascii="Times New Roman" w:eastAsia="Times New Roman" w:hAnsi="Times New Roman" w:cs="Times New Roman"/>
          <w:sz w:val="28"/>
          <w:szCs w:val="28"/>
        </w:rPr>
        <w:t>5.8</w:t>
      </w:r>
      <w:r w:rsidR="00FC2879" w:rsidRPr="001406E7">
        <w:rPr>
          <w:rFonts w:ascii="Times New Roman" w:eastAsia="Times New Roman" w:hAnsi="Times New Roman" w:cs="Times New Roman"/>
          <w:sz w:val="28"/>
          <w:szCs w:val="28"/>
        </w:rPr>
        <w:t>. При посещении свиноводческих помещений и обслуживании свиней необходимо использовать чистые продезинфицированные рабочие одежду и обувь. Запрещается выходить в рабочей одежде и обуви, а также выносить их за пределы территории хозяйства.</w:t>
      </w:r>
    </w:p>
    <w:p w:rsidR="00FC2879" w:rsidRPr="001406E7" w:rsidRDefault="001406E7" w:rsidP="001406E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5.9</w:t>
      </w:r>
      <w:r w:rsidR="00FC2879" w:rsidRPr="001406E7">
        <w:rPr>
          <w:rFonts w:ascii="Times New Roman" w:eastAsia="Times New Roman" w:hAnsi="Times New Roman" w:cs="Times New Roman"/>
          <w:sz w:val="28"/>
          <w:szCs w:val="28"/>
        </w:rPr>
        <w:t>. Корма и кормовые добавки, используемые для кормления свиней, должны соответствовать ветеринарно-санитарным требованиям и нормам. Для поения свиней и приготовления кормов для них должна использоваться питьевая вода.</w:t>
      </w:r>
    </w:p>
    <w:p w:rsidR="00FC2879" w:rsidRPr="001406E7" w:rsidRDefault="001406E7" w:rsidP="001406E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5.10</w:t>
      </w:r>
      <w:r w:rsidR="00FC2879" w:rsidRPr="001406E7">
        <w:rPr>
          <w:rFonts w:ascii="Times New Roman" w:eastAsia="Times New Roman" w:hAnsi="Times New Roman" w:cs="Times New Roman"/>
          <w:sz w:val="28"/>
          <w:szCs w:val="28"/>
        </w:rPr>
        <w:t>. Пищевые отходы, используемые для кормления свиней должны подвергаться термической обработке (проварке) не менее 30 минут после закипания и являться безопасными в ветеринарно-санитарном отношении.</w:t>
      </w:r>
    </w:p>
    <w:p w:rsidR="00FC2879" w:rsidRPr="001406E7" w:rsidRDefault="001406E7" w:rsidP="001406E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5.11</w:t>
      </w:r>
      <w:r w:rsidR="00FC2879" w:rsidRPr="001406E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FC2879" w:rsidRPr="001406E7">
        <w:rPr>
          <w:rFonts w:ascii="Times New Roman" w:eastAsia="Times New Roman" w:hAnsi="Times New Roman" w:cs="Times New Roman"/>
          <w:sz w:val="28"/>
          <w:szCs w:val="28"/>
        </w:rPr>
        <w:t>Для комплектования хозяйств допускаются клинически здоровые свиньи собственного воспроизводства, а также свиньи, поступившие из других хозяйств и предприятий при наличии ветеринарных сопроводительных документов, подтверждающих ветеринарное благополучие территорий мест производства (происхождения) животных по заразным болезням животных, в том числе по болезням, общим для человека и животных (далее - заразные болезни), оформленных в порядке, установленном законодательством Российской Федерации.</w:t>
      </w:r>
      <w:proofErr w:type="gramEnd"/>
    </w:p>
    <w:p w:rsidR="00FC2879" w:rsidRPr="001406E7" w:rsidRDefault="001406E7" w:rsidP="001406E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5.12</w:t>
      </w:r>
      <w:r w:rsidR="00FC2879" w:rsidRPr="001406E7">
        <w:rPr>
          <w:rFonts w:ascii="Times New Roman" w:eastAsia="Times New Roman" w:hAnsi="Times New Roman" w:cs="Times New Roman"/>
          <w:sz w:val="28"/>
          <w:szCs w:val="28"/>
        </w:rPr>
        <w:t>. Свиньи, содержащиеся в хозяйствах, подлежат учету и идентификации в соответствии с законодательством Российской Федерации в области ветеринарии.</w:t>
      </w:r>
    </w:p>
    <w:p w:rsidR="00FC2879" w:rsidRDefault="001406E7" w:rsidP="001406E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5.13.</w:t>
      </w:r>
      <w:r w:rsidR="00FC2879" w:rsidRPr="001406E7">
        <w:rPr>
          <w:rFonts w:ascii="Times New Roman" w:eastAsia="Times New Roman" w:hAnsi="Times New Roman" w:cs="Times New Roman"/>
          <w:sz w:val="28"/>
          <w:szCs w:val="28"/>
        </w:rPr>
        <w:t xml:space="preserve"> Утилизация и уничтожение трупов свиней, абортированных и мертворожденных плодов, ветеринарных </w:t>
      </w:r>
      <w:proofErr w:type="spellStart"/>
      <w:r w:rsidR="00FC2879" w:rsidRPr="001406E7">
        <w:rPr>
          <w:rFonts w:ascii="Times New Roman" w:eastAsia="Times New Roman" w:hAnsi="Times New Roman" w:cs="Times New Roman"/>
          <w:sz w:val="28"/>
          <w:szCs w:val="28"/>
        </w:rPr>
        <w:t>конфискатов</w:t>
      </w:r>
      <w:proofErr w:type="spellEnd"/>
      <w:r w:rsidR="00FC2879" w:rsidRPr="001406E7">
        <w:rPr>
          <w:rFonts w:ascii="Times New Roman" w:eastAsia="Times New Roman" w:hAnsi="Times New Roman" w:cs="Times New Roman"/>
          <w:sz w:val="28"/>
          <w:szCs w:val="28"/>
        </w:rPr>
        <w:t>, других биологических отходов осуществляются в соответствии с законодательством Российской Федерации в области ветеринарии.</w:t>
      </w:r>
    </w:p>
    <w:p w:rsidR="001406E7" w:rsidRDefault="001406E7" w:rsidP="001406E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406E7" w:rsidRDefault="001406E7" w:rsidP="001406E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406E7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1406E7">
        <w:rPr>
          <w:rFonts w:ascii="Times New Roman" w:eastAsia="Times New Roman" w:hAnsi="Times New Roman" w:cs="Times New Roman"/>
          <w:sz w:val="28"/>
          <w:szCs w:val="28"/>
        </w:rPr>
        <w:t>Настоящее Решение подлежит  обнародованию и вступает в силу с момента его принятия.</w:t>
      </w:r>
    </w:p>
    <w:p w:rsidR="001406E7" w:rsidRDefault="001406E7" w:rsidP="001406E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406E7" w:rsidRDefault="001406E7" w:rsidP="001406E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406E7" w:rsidRDefault="001406E7" w:rsidP="001406E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Соцземледельского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06E7" w:rsidRPr="001406E7" w:rsidRDefault="001406E7" w:rsidP="001406E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 образования                                        О.В. Костикова </w:t>
      </w:r>
      <w:bookmarkStart w:id="0" w:name="_GoBack"/>
      <w:bookmarkEnd w:id="0"/>
    </w:p>
    <w:p w:rsidR="00590901" w:rsidRPr="001406E7" w:rsidRDefault="00590901" w:rsidP="001406E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90901" w:rsidRPr="001406E7" w:rsidSect="001C2FB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40D38"/>
    <w:multiLevelType w:val="hybridMultilevel"/>
    <w:tmpl w:val="E6BEC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92"/>
    <w:rsid w:val="001406E7"/>
    <w:rsid w:val="00163792"/>
    <w:rsid w:val="001C2FBC"/>
    <w:rsid w:val="004964A3"/>
    <w:rsid w:val="00590901"/>
    <w:rsid w:val="006725C8"/>
    <w:rsid w:val="00FC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8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287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C2F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8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287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C2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2016-11-16T12:45:00Z</dcterms:created>
  <dcterms:modified xsi:type="dcterms:W3CDTF">2016-11-16T13:24:00Z</dcterms:modified>
</cp:coreProperties>
</file>